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769C" w14:textId="28F1162B" w:rsidR="006304EF" w:rsidRPr="009755D4" w:rsidRDefault="006304EF" w:rsidP="006304EF">
      <w:pPr>
        <w:rPr>
          <w:rFonts w:ascii="Arial" w:hAnsi="Arial" w:cs="Arial"/>
          <w:b/>
          <w:bCs/>
        </w:rPr>
      </w:pPr>
      <w:proofErr w:type="spellStart"/>
      <w:r w:rsidRPr="009755D4">
        <w:rPr>
          <w:rFonts w:ascii="Arial" w:hAnsi="Arial" w:cs="Arial"/>
          <w:b/>
          <w:bCs/>
        </w:rPr>
        <w:t>Marton</w:t>
      </w:r>
      <w:proofErr w:type="spellEnd"/>
      <w:r w:rsidRPr="009755D4">
        <w:rPr>
          <w:rFonts w:ascii="Arial" w:hAnsi="Arial" w:cs="Arial"/>
          <w:b/>
          <w:bCs/>
        </w:rPr>
        <w:t xml:space="preserve">-le-Moor Parish Council </w:t>
      </w:r>
      <w:r w:rsidR="009755D4">
        <w:rPr>
          <w:rFonts w:ascii="Arial" w:hAnsi="Arial" w:cs="Arial"/>
          <w:b/>
          <w:bCs/>
        </w:rPr>
        <w:t xml:space="preserve">meeting held on Monday </w:t>
      </w:r>
      <w:r w:rsidR="008974AF">
        <w:rPr>
          <w:rFonts w:ascii="Arial" w:hAnsi="Arial" w:cs="Arial"/>
          <w:b/>
          <w:bCs/>
        </w:rPr>
        <w:t>29</w:t>
      </w:r>
      <w:r w:rsidR="008974AF" w:rsidRPr="008974AF">
        <w:rPr>
          <w:rFonts w:ascii="Arial" w:hAnsi="Arial" w:cs="Arial"/>
          <w:b/>
          <w:bCs/>
          <w:vertAlign w:val="superscript"/>
        </w:rPr>
        <w:t>th</w:t>
      </w:r>
      <w:r w:rsidR="008974AF">
        <w:rPr>
          <w:rFonts w:ascii="Arial" w:hAnsi="Arial" w:cs="Arial"/>
          <w:b/>
          <w:bCs/>
        </w:rPr>
        <w:t xml:space="preserve"> March </w:t>
      </w:r>
      <w:r w:rsidR="009755D4">
        <w:rPr>
          <w:rFonts w:ascii="Arial" w:hAnsi="Arial" w:cs="Arial"/>
          <w:b/>
          <w:bCs/>
        </w:rPr>
        <w:t>2021 via videoconference at 7.00pm</w:t>
      </w:r>
    </w:p>
    <w:p w14:paraId="3F5B18D8" w14:textId="77777777" w:rsidR="006304EF" w:rsidRPr="009755D4" w:rsidRDefault="006304EF" w:rsidP="006304EF">
      <w:pPr>
        <w:rPr>
          <w:rFonts w:ascii="Arial" w:hAnsi="Arial" w:cs="Arial"/>
        </w:rPr>
      </w:pPr>
    </w:p>
    <w:p w14:paraId="24D4FDB9" w14:textId="77777777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>1. Present</w:t>
      </w:r>
    </w:p>
    <w:p w14:paraId="1A166139" w14:textId="348FECC5" w:rsidR="006304EF" w:rsidRDefault="00306DC1" w:rsidP="00306DC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>
        <w:rPr>
          <w:rFonts w:ascii="Arial" w:hAnsi="Arial" w:cs="Arial"/>
        </w:rPr>
        <w:tab/>
        <w:t xml:space="preserve">Mr Sanderson (Chair), Mr </w:t>
      </w:r>
      <w:proofErr w:type="spellStart"/>
      <w:r>
        <w:rPr>
          <w:rFonts w:ascii="Arial" w:hAnsi="Arial" w:cs="Arial"/>
        </w:rPr>
        <w:t>Dowgill</w:t>
      </w:r>
      <w:proofErr w:type="spellEnd"/>
      <w:r>
        <w:rPr>
          <w:rFonts w:ascii="Arial" w:hAnsi="Arial" w:cs="Arial"/>
        </w:rPr>
        <w:t xml:space="preserve">, Mr </w:t>
      </w:r>
      <w:proofErr w:type="spellStart"/>
      <w:r>
        <w:rPr>
          <w:rFonts w:ascii="Arial" w:hAnsi="Arial" w:cs="Arial"/>
        </w:rPr>
        <w:t>Hawkridge</w:t>
      </w:r>
      <w:proofErr w:type="spellEnd"/>
      <w:r>
        <w:rPr>
          <w:rFonts w:ascii="Arial" w:hAnsi="Arial" w:cs="Arial"/>
        </w:rPr>
        <w:t xml:space="preserve">, Mr Shaw, Mr </w:t>
      </w:r>
      <w:proofErr w:type="gramStart"/>
      <w:r>
        <w:rPr>
          <w:rFonts w:ascii="Arial" w:hAnsi="Arial" w:cs="Arial"/>
        </w:rPr>
        <w:t>Wilkinson</w:t>
      </w:r>
      <w:proofErr w:type="gramEnd"/>
      <w:r w:rsidR="008974A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Mr Brown</w:t>
      </w:r>
      <w:r w:rsidR="008974AF">
        <w:rPr>
          <w:rFonts w:ascii="Arial" w:hAnsi="Arial" w:cs="Arial"/>
        </w:rPr>
        <w:t>.</w:t>
      </w:r>
    </w:p>
    <w:p w14:paraId="2C8F9535" w14:textId="0DB7206C" w:rsidR="00306DC1" w:rsidRPr="009755D4" w:rsidRDefault="00306DC1" w:rsidP="00306DC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 xml:space="preserve">There </w:t>
      </w:r>
      <w:r w:rsidR="008974AF">
        <w:rPr>
          <w:rFonts w:ascii="Arial" w:hAnsi="Arial" w:cs="Arial"/>
        </w:rPr>
        <w:t>were two</w:t>
      </w:r>
      <w:r>
        <w:rPr>
          <w:rFonts w:ascii="Arial" w:hAnsi="Arial" w:cs="Arial"/>
        </w:rPr>
        <w:t xml:space="preserve"> member</w:t>
      </w:r>
      <w:r w:rsidR="008974A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public present.</w:t>
      </w:r>
    </w:p>
    <w:p w14:paraId="35FB0C16" w14:textId="77777777" w:rsidR="006304EF" w:rsidRPr="009755D4" w:rsidRDefault="006304EF" w:rsidP="006304EF">
      <w:pPr>
        <w:rPr>
          <w:rFonts w:ascii="Arial" w:hAnsi="Arial" w:cs="Arial"/>
        </w:rPr>
      </w:pPr>
    </w:p>
    <w:p w14:paraId="679C9854" w14:textId="7C146887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>2. Declarations of interest</w:t>
      </w:r>
    </w:p>
    <w:p w14:paraId="7D8CB96F" w14:textId="673D181A" w:rsidR="006304EF" w:rsidRPr="009755D4" w:rsidRDefault="00306DC1" w:rsidP="006304EF">
      <w:pPr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6304EF" w:rsidRPr="009755D4">
        <w:rPr>
          <w:rFonts w:ascii="Arial" w:hAnsi="Arial" w:cs="Arial"/>
        </w:rPr>
        <w:t>The Parish Council is the Holding Trustee of the Meeting Room.</w:t>
      </w:r>
    </w:p>
    <w:p w14:paraId="04C84B50" w14:textId="77777777" w:rsidR="006304EF" w:rsidRPr="009755D4" w:rsidRDefault="006304EF" w:rsidP="006304EF">
      <w:pPr>
        <w:rPr>
          <w:rFonts w:ascii="Arial" w:hAnsi="Arial" w:cs="Arial"/>
        </w:rPr>
      </w:pPr>
    </w:p>
    <w:p w14:paraId="1AB2DF3F" w14:textId="7F22B295" w:rsidR="006304EF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 xml:space="preserve">3. Acceptance of minutes of the last Parish Council meeting </w:t>
      </w:r>
    </w:p>
    <w:p w14:paraId="712A0539" w14:textId="033A94BD" w:rsidR="00306DC1" w:rsidRPr="00306DC1" w:rsidRDefault="00306DC1" w:rsidP="000A2AF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  <w:t xml:space="preserve">The minutes of the Parish Council meeting or Monday </w:t>
      </w:r>
      <w:r w:rsidR="008974AF">
        <w:rPr>
          <w:rFonts w:ascii="Arial" w:hAnsi="Arial" w:cs="Arial"/>
        </w:rPr>
        <w:t>1</w:t>
      </w:r>
      <w:r w:rsidR="008974AF" w:rsidRPr="008974AF">
        <w:rPr>
          <w:rFonts w:ascii="Arial" w:hAnsi="Arial" w:cs="Arial"/>
          <w:vertAlign w:val="superscript"/>
        </w:rPr>
        <w:t>st</w:t>
      </w:r>
      <w:r w:rsidR="008974AF">
        <w:rPr>
          <w:rFonts w:ascii="Arial" w:hAnsi="Arial" w:cs="Arial"/>
        </w:rPr>
        <w:t xml:space="preserve"> February 2021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were</w:t>
      </w:r>
      <w:proofErr w:type="gramEnd"/>
      <w:r>
        <w:rPr>
          <w:rFonts w:ascii="Arial" w:hAnsi="Arial" w:cs="Arial"/>
        </w:rPr>
        <w:t xml:space="preserve"> unanimously agreed.</w:t>
      </w:r>
      <w:r w:rsidRPr="00306DC1">
        <w:rPr>
          <w:rFonts w:ascii="Arial" w:hAnsi="Arial" w:cs="Arial"/>
        </w:rPr>
        <w:tab/>
      </w:r>
    </w:p>
    <w:p w14:paraId="315FE3E0" w14:textId="77777777" w:rsidR="006304EF" w:rsidRPr="009755D4" w:rsidRDefault="006304EF" w:rsidP="006304EF">
      <w:pPr>
        <w:rPr>
          <w:rFonts w:ascii="Arial" w:hAnsi="Arial" w:cs="Arial"/>
        </w:rPr>
      </w:pPr>
    </w:p>
    <w:p w14:paraId="5B2B3A8B" w14:textId="12FDE5A7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>4. Apologies</w:t>
      </w:r>
    </w:p>
    <w:p w14:paraId="4BAB5E88" w14:textId="35DEECBC" w:rsidR="006304EF" w:rsidRPr="00306DC1" w:rsidRDefault="00306DC1" w:rsidP="000A2AF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8974AF">
        <w:rPr>
          <w:rFonts w:ascii="Arial" w:hAnsi="Arial" w:cs="Arial"/>
        </w:rPr>
        <w:t>There were no apologies.</w:t>
      </w:r>
    </w:p>
    <w:p w14:paraId="305895DD" w14:textId="77777777" w:rsidR="00306DC1" w:rsidRPr="009755D4" w:rsidRDefault="00306DC1" w:rsidP="006304EF">
      <w:pPr>
        <w:rPr>
          <w:rFonts w:ascii="Arial" w:hAnsi="Arial" w:cs="Arial"/>
          <w:b/>
          <w:bCs/>
        </w:rPr>
      </w:pPr>
    </w:p>
    <w:p w14:paraId="16A45DF7" w14:textId="10FF49E2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 xml:space="preserve">5. Matters </w:t>
      </w:r>
      <w:r w:rsidR="00306DC1" w:rsidRPr="009755D4">
        <w:rPr>
          <w:rFonts w:ascii="Arial" w:hAnsi="Arial" w:cs="Arial"/>
          <w:b/>
          <w:bCs/>
        </w:rPr>
        <w:t>arising.</w:t>
      </w:r>
    </w:p>
    <w:p w14:paraId="6ED20722" w14:textId="21913634" w:rsidR="006304EF" w:rsidRPr="00306DC1" w:rsidRDefault="00306DC1" w:rsidP="006304EF">
      <w:pPr>
        <w:rPr>
          <w:rFonts w:ascii="Arial" w:hAnsi="Arial" w:cs="Arial"/>
        </w:rPr>
      </w:pPr>
      <w:r>
        <w:rPr>
          <w:rFonts w:ascii="Arial" w:hAnsi="Arial" w:cs="Arial"/>
        </w:rPr>
        <w:t>5.1</w:t>
      </w:r>
      <w:r w:rsidR="000A2AF3">
        <w:rPr>
          <w:rFonts w:ascii="Arial" w:hAnsi="Arial" w:cs="Arial"/>
        </w:rPr>
        <w:tab/>
        <w:t>There were no matters arising.</w:t>
      </w:r>
    </w:p>
    <w:p w14:paraId="018FAF82" w14:textId="77777777" w:rsidR="000A2AF3" w:rsidRPr="000A2AF3" w:rsidRDefault="000A2AF3" w:rsidP="006304EF">
      <w:pPr>
        <w:rPr>
          <w:rFonts w:ascii="Arial" w:hAnsi="Arial" w:cs="Arial"/>
        </w:rPr>
      </w:pPr>
    </w:p>
    <w:p w14:paraId="3C9301E7" w14:textId="41B84E11" w:rsidR="006304EF" w:rsidRPr="009755D4" w:rsidRDefault="008974AF" w:rsidP="006304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6304EF" w:rsidRPr="009755D4">
        <w:rPr>
          <w:rFonts w:ascii="Arial" w:hAnsi="Arial" w:cs="Arial"/>
          <w:b/>
          <w:bCs/>
        </w:rPr>
        <w:t>. North Yorkshire County Council update</w:t>
      </w:r>
    </w:p>
    <w:p w14:paraId="630E770E" w14:textId="77BB6B40" w:rsidR="00A6564C" w:rsidRDefault="008974AF" w:rsidP="00A6564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  <w:t xml:space="preserve">Mr </w:t>
      </w:r>
      <w:proofErr w:type="spellStart"/>
      <w:r>
        <w:rPr>
          <w:rFonts w:ascii="Arial" w:hAnsi="Arial" w:cs="Arial"/>
        </w:rPr>
        <w:t>Windass</w:t>
      </w:r>
      <w:proofErr w:type="spellEnd"/>
      <w:r>
        <w:rPr>
          <w:rFonts w:ascii="Arial" w:hAnsi="Arial" w:cs="Arial"/>
        </w:rPr>
        <w:t xml:space="preserve"> was not present to present an update.</w:t>
      </w:r>
    </w:p>
    <w:p w14:paraId="15D52739" w14:textId="77777777" w:rsidR="000A2AF3" w:rsidRPr="000A2AF3" w:rsidRDefault="000A2AF3" w:rsidP="006304EF">
      <w:pPr>
        <w:rPr>
          <w:rFonts w:ascii="Arial" w:hAnsi="Arial" w:cs="Arial"/>
        </w:rPr>
      </w:pPr>
    </w:p>
    <w:p w14:paraId="6EBCDC52" w14:textId="02338E45" w:rsidR="006304EF" w:rsidRDefault="008974AF" w:rsidP="006304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6304EF" w:rsidRPr="009755D4">
        <w:rPr>
          <w:rFonts w:ascii="Arial" w:hAnsi="Arial" w:cs="Arial"/>
          <w:b/>
          <w:bCs/>
        </w:rPr>
        <w:t>. Harrogate Borough Council update</w:t>
      </w:r>
    </w:p>
    <w:p w14:paraId="7393D5DF" w14:textId="65956C07" w:rsidR="00A6564C" w:rsidRPr="00A6564C" w:rsidRDefault="008974AF" w:rsidP="000B580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6564C">
        <w:rPr>
          <w:rFonts w:ascii="Arial" w:hAnsi="Arial" w:cs="Arial"/>
        </w:rPr>
        <w:t>.1</w:t>
      </w:r>
      <w:r w:rsidR="00A6564C">
        <w:rPr>
          <w:rFonts w:ascii="Arial" w:hAnsi="Arial" w:cs="Arial"/>
        </w:rPr>
        <w:tab/>
        <w:t xml:space="preserve">Mr Brown advised </w:t>
      </w:r>
      <w:r>
        <w:rPr>
          <w:rFonts w:ascii="Arial" w:hAnsi="Arial" w:cs="Arial"/>
        </w:rPr>
        <w:t xml:space="preserve">that it would be a minimum of two to three months before a decision by the Inspectorate over the </w:t>
      </w:r>
      <w:proofErr w:type="gramStart"/>
      <w:r>
        <w:rPr>
          <w:rFonts w:ascii="Arial" w:hAnsi="Arial" w:cs="Arial"/>
        </w:rPr>
        <w:t>Motorway  Services</w:t>
      </w:r>
      <w:proofErr w:type="gramEnd"/>
      <w:r>
        <w:rPr>
          <w:rFonts w:ascii="Arial" w:hAnsi="Arial" w:cs="Arial"/>
        </w:rPr>
        <w:t xml:space="preserve"> at Kirby Hill would be reached.</w:t>
      </w:r>
    </w:p>
    <w:p w14:paraId="57B53632" w14:textId="77777777" w:rsidR="006304EF" w:rsidRPr="009755D4" w:rsidRDefault="006304EF" w:rsidP="006304EF">
      <w:pPr>
        <w:rPr>
          <w:rFonts w:ascii="Arial" w:hAnsi="Arial" w:cs="Arial"/>
          <w:b/>
          <w:bCs/>
        </w:rPr>
      </w:pPr>
    </w:p>
    <w:p w14:paraId="5E5D3B16" w14:textId="2B7B802C" w:rsidR="006304EF" w:rsidRPr="009755D4" w:rsidRDefault="008974AF" w:rsidP="006304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0B5802">
        <w:rPr>
          <w:rFonts w:ascii="Arial" w:hAnsi="Arial" w:cs="Arial"/>
          <w:b/>
          <w:bCs/>
        </w:rPr>
        <w:t>.</w:t>
      </w:r>
      <w:r w:rsidR="006304EF" w:rsidRPr="009755D4">
        <w:rPr>
          <w:rFonts w:ascii="Arial" w:hAnsi="Arial" w:cs="Arial"/>
          <w:b/>
          <w:bCs/>
        </w:rPr>
        <w:t xml:space="preserve"> Financial update</w:t>
      </w:r>
    </w:p>
    <w:p w14:paraId="39B09A3A" w14:textId="1066DE95" w:rsidR="006304EF" w:rsidRPr="009755D4" w:rsidRDefault="008974AF" w:rsidP="000B580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8.1</w:t>
      </w:r>
      <w:r w:rsidR="000B5802">
        <w:rPr>
          <w:rFonts w:ascii="Arial" w:hAnsi="Arial" w:cs="Arial"/>
        </w:rPr>
        <w:tab/>
        <w:t>Mr Sanderson advised that the B</w:t>
      </w:r>
      <w:r w:rsidR="006304EF" w:rsidRPr="009755D4">
        <w:rPr>
          <w:rFonts w:ascii="Arial" w:hAnsi="Arial" w:cs="Arial"/>
        </w:rPr>
        <w:t xml:space="preserve">alance in the Community Account </w:t>
      </w:r>
      <w:r w:rsidR="000B5802">
        <w:rPr>
          <w:rFonts w:ascii="Arial" w:hAnsi="Arial" w:cs="Arial"/>
        </w:rPr>
        <w:t xml:space="preserve">is </w:t>
      </w:r>
      <w:r w:rsidR="000B5802" w:rsidRPr="009755D4">
        <w:rPr>
          <w:rFonts w:ascii="Arial" w:hAnsi="Arial" w:cs="Arial"/>
        </w:rPr>
        <w:t>£</w:t>
      </w:r>
      <w:r>
        <w:rPr>
          <w:rFonts w:ascii="Arial" w:hAnsi="Arial" w:cs="Arial"/>
        </w:rPr>
        <w:t>1301.53</w:t>
      </w:r>
      <w:r w:rsidR="000B5802">
        <w:rPr>
          <w:rFonts w:ascii="Arial" w:hAnsi="Arial" w:cs="Arial"/>
        </w:rPr>
        <w:t xml:space="preserve"> </w:t>
      </w:r>
      <w:r w:rsidR="006304EF" w:rsidRPr="009755D4">
        <w:rPr>
          <w:rFonts w:ascii="Arial" w:hAnsi="Arial" w:cs="Arial"/>
        </w:rPr>
        <w:t>and Business Premium Account</w:t>
      </w:r>
      <w:r w:rsidR="000B5802">
        <w:rPr>
          <w:rFonts w:ascii="Arial" w:hAnsi="Arial" w:cs="Arial"/>
        </w:rPr>
        <w:t xml:space="preserve"> is </w:t>
      </w:r>
      <w:r w:rsidR="000B5802" w:rsidRPr="009755D4">
        <w:rPr>
          <w:rFonts w:ascii="Arial" w:hAnsi="Arial" w:cs="Arial"/>
        </w:rPr>
        <w:t>£1,544.</w:t>
      </w:r>
      <w:r>
        <w:rPr>
          <w:rFonts w:ascii="Arial" w:hAnsi="Arial" w:cs="Arial"/>
        </w:rPr>
        <w:t>60</w:t>
      </w:r>
      <w:r w:rsidR="000B5802">
        <w:rPr>
          <w:rFonts w:ascii="Arial" w:hAnsi="Arial" w:cs="Arial"/>
        </w:rPr>
        <w:t>.</w:t>
      </w:r>
    </w:p>
    <w:p w14:paraId="75066753" w14:textId="6BD079AC" w:rsidR="00942C33" w:rsidRPr="009755D4" w:rsidRDefault="005C5BC6" w:rsidP="008974A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B5802">
        <w:rPr>
          <w:rFonts w:ascii="Arial" w:hAnsi="Arial" w:cs="Arial"/>
        </w:rPr>
        <w:t>.2</w:t>
      </w:r>
      <w:r w:rsidR="000B5802">
        <w:rPr>
          <w:rFonts w:ascii="Arial" w:hAnsi="Arial" w:cs="Arial"/>
        </w:rPr>
        <w:tab/>
        <w:t xml:space="preserve">The invoice for the </w:t>
      </w:r>
      <w:r w:rsidR="008974AF">
        <w:rPr>
          <w:rFonts w:ascii="Arial" w:hAnsi="Arial" w:cs="Arial"/>
        </w:rPr>
        <w:t xml:space="preserve">Yorkshire Local Council Association </w:t>
      </w:r>
      <w:r w:rsidR="000B5802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£125.00 </w:t>
      </w:r>
      <w:r w:rsidR="000B5802">
        <w:rPr>
          <w:rFonts w:ascii="Arial" w:hAnsi="Arial" w:cs="Arial"/>
        </w:rPr>
        <w:t>was unanimously agreed.</w:t>
      </w:r>
    </w:p>
    <w:p w14:paraId="6652F9C9" w14:textId="77777777" w:rsidR="006304EF" w:rsidRPr="009755D4" w:rsidRDefault="006304EF" w:rsidP="006304EF">
      <w:pPr>
        <w:rPr>
          <w:rFonts w:ascii="Arial" w:hAnsi="Arial" w:cs="Arial"/>
          <w:b/>
          <w:bCs/>
        </w:rPr>
      </w:pPr>
    </w:p>
    <w:p w14:paraId="1FBC162A" w14:textId="0D5806B6" w:rsidR="006304EF" w:rsidRPr="009755D4" w:rsidRDefault="005C5BC6" w:rsidP="006304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6304EF" w:rsidRPr="009755D4">
        <w:rPr>
          <w:rFonts w:ascii="Arial" w:hAnsi="Arial" w:cs="Arial"/>
          <w:b/>
          <w:bCs/>
        </w:rPr>
        <w:t>. Neighbourhood Watch</w:t>
      </w:r>
    </w:p>
    <w:p w14:paraId="3B2CBBBD" w14:textId="697DF1ED" w:rsidR="006304EF" w:rsidRDefault="005C5BC6" w:rsidP="008121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9.1</w:t>
      </w:r>
      <w:r w:rsidR="00812186">
        <w:rPr>
          <w:rFonts w:ascii="Arial" w:hAnsi="Arial" w:cs="Arial"/>
        </w:rPr>
        <w:tab/>
        <w:t xml:space="preserve">Mr Cole advised there were no issues to report. </w:t>
      </w:r>
    </w:p>
    <w:p w14:paraId="0AAC6B99" w14:textId="77777777" w:rsidR="00E86C20" w:rsidRPr="00812186" w:rsidRDefault="00E86C20" w:rsidP="00812186">
      <w:pPr>
        <w:ind w:left="720" w:hanging="720"/>
        <w:rPr>
          <w:rFonts w:ascii="Arial" w:hAnsi="Arial" w:cs="Arial"/>
        </w:rPr>
      </w:pPr>
    </w:p>
    <w:p w14:paraId="0DAAFB8A" w14:textId="4C451279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>1</w:t>
      </w:r>
      <w:r w:rsidR="005C5BC6">
        <w:rPr>
          <w:rFonts w:ascii="Arial" w:hAnsi="Arial" w:cs="Arial"/>
          <w:b/>
          <w:bCs/>
        </w:rPr>
        <w:t>0</w:t>
      </w:r>
      <w:r w:rsidRPr="009755D4">
        <w:rPr>
          <w:rFonts w:ascii="Arial" w:hAnsi="Arial" w:cs="Arial"/>
          <w:b/>
          <w:bCs/>
        </w:rPr>
        <w:t>. Planning applications</w:t>
      </w:r>
    </w:p>
    <w:p w14:paraId="12F62EEA" w14:textId="7B755771" w:rsidR="00E86C20" w:rsidRPr="009755D4" w:rsidRDefault="005C5BC6" w:rsidP="00E86C2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86C20">
        <w:rPr>
          <w:rFonts w:ascii="Arial" w:hAnsi="Arial" w:cs="Arial"/>
        </w:rPr>
        <w:t>.1</w:t>
      </w:r>
      <w:r w:rsidR="00E86C20">
        <w:rPr>
          <w:rFonts w:ascii="Arial" w:hAnsi="Arial" w:cs="Arial"/>
        </w:rPr>
        <w:tab/>
      </w:r>
      <w:r>
        <w:rPr>
          <w:rFonts w:ascii="Arial" w:hAnsi="Arial" w:cs="Arial"/>
        </w:rPr>
        <w:t>There were no new planning applications.</w:t>
      </w:r>
      <w:r w:rsidR="00E86C20">
        <w:rPr>
          <w:rFonts w:ascii="Arial" w:hAnsi="Arial" w:cs="Arial"/>
        </w:rPr>
        <w:t xml:space="preserve"> </w:t>
      </w:r>
    </w:p>
    <w:p w14:paraId="14520557" w14:textId="0972892C" w:rsidR="00942C33" w:rsidRPr="00E86C20" w:rsidRDefault="00942C33" w:rsidP="006304EF">
      <w:pPr>
        <w:rPr>
          <w:rFonts w:ascii="Arial" w:hAnsi="Arial" w:cs="Arial"/>
        </w:rPr>
      </w:pPr>
    </w:p>
    <w:p w14:paraId="6DF311F2" w14:textId="77777777" w:rsidR="006304EF" w:rsidRPr="009755D4" w:rsidRDefault="006304EF" w:rsidP="006304EF">
      <w:pPr>
        <w:rPr>
          <w:rFonts w:ascii="Arial" w:hAnsi="Arial" w:cs="Arial"/>
          <w:b/>
          <w:bCs/>
        </w:rPr>
      </w:pPr>
    </w:p>
    <w:p w14:paraId="25892A3C" w14:textId="5FD55C6F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>1</w:t>
      </w:r>
      <w:r w:rsidR="005C5BC6">
        <w:rPr>
          <w:rFonts w:ascii="Arial" w:hAnsi="Arial" w:cs="Arial"/>
          <w:b/>
          <w:bCs/>
        </w:rPr>
        <w:t>1</w:t>
      </w:r>
      <w:r w:rsidRPr="009755D4">
        <w:rPr>
          <w:rFonts w:ascii="Arial" w:hAnsi="Arial" w:cs="Arial"/>
          <w:b/>
          <w:bCs/>
        </w:rPr>
        <w:t>. Village projects</w:t>
      </w:r>
    </w:p>
    <w:p w14:paraId="570413B7" w14:textId="409CE0F9" w:rsidR="006304EF" w:rsidRDefault="0057732B" w:rsidP="001823E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C5BC6">
        <w:rPr>
          <w:rFonts w:ascii="Arial" w:hAnsi="Arial" w:cs="Arial"/>
        </w:rPr>
        <w:t>1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  <w:t>Mr</w:t>
      </w:r>
      <w:r w:rsidR="001823E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Cole </w:t>
      </w:r>
      <w:r w:rsidR="001823E5">
        <w:rPr>
          <w:rFonts w:ascii="Arial" w:hAnsi="Arial" w:cs="Arial"/>
        </w:rPr>
        <w:t xml:space="preserve">discussed the triangular green adjacent to Reservoir Cottage, with an idea to clear the entire area including the trees currently there, and replant with </w:t>
      </w:r>
      <w:proofErr w:type="gramStart"/>
      <w:r w:rsidR="001823E5">
        <w:rPr>
          <w:rFonts w:ascii="Arial" w:hAnsi="Arial" w:cs="Arial"/>
        </w:rPr>
        <w:t>wild flowers</w:t>
      </w:r>
      <w:proofErr w:type="gramEnd"/>
      <w:r w:rsidR="001823E5">
        <w:rPr>
          <w:rFonts w:ascii="Arial" w:hAnsi="Arial" w:cs="Arial"/>
        </w:rPr>
        <w:t xml:space="preserve"> and native trees/fruit trees. Mr </w:t>
      </w:r>
      <w:proofErr w:type="spellStart"/>
      <w:r w:rsidR="001823E5">
        <w:rPr>
          <w:rFonts w:ascii="Arial" w:hAnsi="Arial" w:cs="Arial"/>
        </w:rPr>
        <w:t>Hawkridge</w:t>
      </w:r>
      <w:proofErr w:type="spellEnd"/>
      <w:r w:rsidR="001823E5">
        <w:rPr>
          <w:rFonts w:ascii="Arial" w:hAnsi="Arial" w:cs="Arial"/>
        </w:rPr>
        <w:t xml:space="preserve"> stated ideas needed to go to Newby Estates, and advised potential costs for removal of trees would be in the region of £1,800.</w:t>
      </w:r>
    </w:p>
    <w:p w14:paraId="5D6F8BB8" w14:textId="474D6F2F" w:rsidR="001823E5" w:rsidRPr="009755D4" w:rsidRDefault="001823E5" w:rsidP="001823E5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11.2</w:t>
      </w:r>
      <w:r>
        <w:rPr>
          <w:rFonts w:ascii="Arial" w:hAnsi="Arial" w:cs="Arial"/>
        </w:rPr>
        <w:tab/>
        <w:t>Mr Sanderson was going to approach Newby Estates to replace the gates to the Village Playing Fields.</w:t>
      </w:r>
    </w:p>
    <w:p w14:paraId="1A26081B" w14:textId="010E06BB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lastRenderedPageBreak/>
        <w:t>1</w:t>
      </w:r>
      <w:r w:rsidR="005C5BC6">
        <w:rPr>
          <w:rFonts w:ascii="Arial" w:hAnsi="Arial" w:cs="Arial"/>
          <w:b/>
          <w:bCs/>
        </w:rPr>
        <w:t>2</w:t>
      </w:r>
      <w:r w:rsidRPr="009755D4">
        <w:rPr>
          <w:rFonts w:ascii="Arial" w:hAnsi="Arial" w:cs="Arial"/>
          <w:b/>
          <w:bCs/>
        </w:rPr>
        <w:t>. Correspondence</w:t>
      </w:r>
    </w:p>
    <w:p w14:paraId="78C7E160" w14:textId="2A98324C" w:rsidR="006304EF" w:rsidRPr="00812186" w:rsidRDefault="00812186" w:rsidP="006304E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C5BC6">
        <w:rPr>
          <w:rFonts w:ascii="Arial" w:hAnsi="Arial" w:cs="Arial"/>
        </w:rPr>
        <w:t>2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  <w:t>None.</w:t>
      </w:r>
    </w:p>
    <w:p w14:paraId="3B2B2F38" w14:textId="0183616F" w:rsidR="00DB4B2C" w:rsidRPr="009755D4" w:rsidRDefault="00DB4B2C" w:rsidP="006304EF">
      <w:pPr>
        <w:rPr>
          <w:rFonts w:ascii="Arial" w:hAnsi="Arial" w:cs="Arial"/>
        </w:rPr>
      </w:pPr>
    </w:p>
    <w:p w14:paraId="6CACB5D8" w14:textId="77777777" w:rsidR="00EB44C0" w:rsidRPr="009755D4" w:rsidRDefault="00EB44C0" w:rsidP="006304EF">
      <w:pPr>
        <w:rPr>
          <w:rFonts w:ascii="Arial" w:hAnsi="Arial" w:cs="Arial"/>
          <w:b/>
          <w:bCs/>
        </w:rPr>
      </w:pPr>
    </w:p>
    <w:p w14:paraId="0C9AF56F" w14:textId="253A4CDB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>1</w:t>
      </w:r>
      <w:r w:rsidR="005C5BC6">
        <w:rPr>
          <w:rFonts w:ascii="Arial" w:hAnsi="Arial" w:cs="Arial"/>
          <w:b/>
          <w:bCs/>
        </w:rPr>
        <w:t>3</w:t>
      </w:r>
      <w:r w:rsidRPr="009755D4">
        <w:rPr>
          <w:rFonts w:ascii="Arial" w:hAnsi="Arial" w:cs="Arial"/>
          <w:b/>
          <w:bCs/>
        </w:rPr>
        <w:t>. Any other business</w:t>
      </w:r>
    </w:p>
    <w:p w14:paraId="6BB16847" w14:textId="13897EFB" w:rsidR="009674E9" w:rsidRPr="009755D4" w:rsidRDefault="0057732B" w:rsidP="001823E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C5BC6">
        <w:rPr>
          <w:rFonts w:ascii="Arial" w:hAnsi="Arial" w:cs="Arial"/>
        </w:rPr>
        <w:t>3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</w:r>
      <w:r w:rsidR="00132703">
        <w:rPr>
          <w:rFonts w:ascii="Arial" w:hAnsi="Arial" w:cs="Arial"/>
        </w:rPr>
        <w:t xml:space="preserve">Mr </w:t>
      </w:r>
      <w:proofErr w:type="spellStart"/>
      <w:r w:rsidR="001823E5">
        <w:rPr>
          <w:rFonts w:ascii="Arial" w:hAnsi="Arial" w:cs="Arial"/>
        </w:rPr>
        <w:t>Dowgill</w:t>
      </w:r>
      <w:proofErr w:type="spellEnd"/>
      <w:r w:rsidR="001823E5">
        <w:rPr>
          <w:rFonts w:ascii="Arial" w:hAnsi="Arial" w:cs="Arial"/>
        </w:rPr>
        <w:t xml:space="preserve"> spoke on the dog fouling within the village and surrounding areas, most notably down Whitegate Lane. Mr </w:t>
      </w:r>
      <w:proofErr w:type="spellStart"/>
      <w:r w:rsidR="001823E5">
        <w:rPr>
          <w:rFonts w:ascii="Arial" w:hAnsi="Arial" w:cs="Arial"/>
        </w:rPr>
        <w:t>Dowgill</w:t>
      </w:r>
      <w:proofErr w:type="spellEnd"/>
      <w:r w:rsidR="001823E5">
        <w:rPr>
          <w:rFonts w:ascii="Arial" w:hAnsi="Arial" w:cs="Arial"/>
        </w:rPr>
        <w:t xml:space="preserve"> had a meeting with Harrogate Dog Warden on 7</w:t>
      </w:r>
      <w:r w:rsidR="001823E5" w:rsidRPr="001823E5">
        <w:rPr>
          <w:rFonts w:ascii="Arial" w:hAnsi="Arial" w:cs="Arial"/>
          <w:vertAlign w:val="superscript"/>
        </w:rPr>
        <w:t>th</w:t>
      </w:r>
      <w:r w:rsidR="001823E5">
        <w:rPr>
          <w:rFonts w:ascii="Arial" w:hAnsi="Arial" w:cs="Arial"/>
        </w:rPr>
        <w:t xml:space="preserve"> April, and following the meeting was going to produce a letter to accompany leaflets on the necessity of cleaning up dog mess. Mr </w:t>
      </w:r>
      <w:proofErr w:type="spellStart"/>
      <w:r w:rsidR="001823E5">
        <w:rPr>
          <w:rFonts w:ascii="Arial" w:hAnsi="Arial" w:cs="Arial"/>
        </w:rPr>
        <w:t>Dowgill</w:t>
      </w:r>
      <w:proofErr w:type="spellEnd"/>
      <w:r w:rsidR="001823E5">
        <w:rPr>
          <w:rFonts w:ascii="Arial" w:hAnsi="Arial" w:cs="Arial"/>
        </w:rPr>
        <w:t xml:space="preserve"> was also going to approach Highways Agency </w:t>
      </w:r>
      <w:r w:rsidR="00C83238">
        <w:rPr>
          <w:rFonts w:ascii="Arial" w:hAnsi="Arial" w:cs="Arial"/>
        </w:rPr>
        <w:t>in regards to changing the speed limit down Whitegate Lane from its current national speed limit status to a 40/30 mph status, thus requiring dog walkers to clean up after their pets by law.</w:t>
      </w:r>
    </w:p>
    <w:p w14:paraId="4734EE4B" w14:textId="77777777" w:rsidR="006304EF" w:rsidRPr="009755D4" w:rsidRDefault="006304EF" w:rsidP="006304EF">
      <w:pPr>
        <w:rPr>
          <w:rFonts w:ascii="Arial" w:hAnsi="Arial" w:cs="Arial"/>
          <w:b/>
          <w:bCs/>
        </w:rPr>
      </w:pPr>
    </w:p>
    <w:p w14:paraId="2FC653CE" w14:textId="3885E974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>1</w:t>
      </w:r>
      <w:r w:rsidR="005C5BC6">
        <w:rPr>
          <w:rFonts w:ascii="Arial" w:hAnsi="Arial" w:cs="Arial"/>
          <w:b/>
          <w:bCs/>
        </w:rPr>
        <w:t>4</w:t>
      </w:r>
      <w:r w:rsidRPr="009755D4">
        <w:rPr>
          <w:rFonts w:ascii="Arial" w:hAnsi="Arial" w:cs="Arial"/>
          <w:b/>
          <w:bCs/>
        </w:rPr>
        <w:t>. Date of next meeting</w:t>
      </w:r>
      <w:r w:rsidR="00F9544A" w:rsidRPr="009755D4">
        <w:rPr>
          <w:rFonts w:ascii="Arial" w:hAnsi="Arial" w:cs="Arial"/>
          <w:b/>
          <w:bCs/>
        </w:rPr>
        <w:t xml:space="preserve"> </w:t>
      </w:r>
    </w:p>
    <w:p w14:paraId="1E7862E4" w14:textId="43704D2C" w:rsidR="00F9544A" w:rsidRPr="009755D4" w:rsidRDefault="00812186" w:rsidP="005C5BC6">
      <w:pPr>
        <w:rPr>
          <w:rFonts w:ascii="Arial" w:hAnsi="Arial" w:cs="Arial"/>
        </w:rPr>
      </w:pPr>
      <w:r w:rsidRPr="00812186">
        <w:rPr>
          <w:rFonts w:ascii="Arial" w:hAnsi="Arial" w:cs="Arial"/>
        </w:rPr>
        <w:t>1</w:t>
      </w:r>
      <w:r w:rsidR="005C5BC6">
        <w:rPr>
          <w:rFonts w:ascii="Arial" w:hAnsi="Arial" w:cs="Arial"/>
        </w:rPr>
        <w:t>4</w:t>
      </w:r>
      <w:r w:rsidRPr="00812186">
        <w:rPr>
          <w:rFonts w:ascii="Arial" w:hAnsi="Arial" w:cs="Arial"/>
        </w:rPr>
        <w:t>.1</w:t>
      </w:r>
      <w:r>
        <w:rPr>
          <w:rFonts w:ascii="Arial" w:hAnsi="Arial" w:cs="Arial"/>
        </w:rPr>
        <w:tab/>
      </w:r>
      <w:r w:rsidR="005C5BC6">
        <w:rPr>
          <w:rFonts w:ascii="Arial" w:hAnsi="Arial" w:cs="Arial"/>
        </w:rPr>
        <w:t xml:space="preserve">The next meeting will be held on </w:t>
      </w:r>
      <w:r w:rsidR="00F9544A" w:rsidRPr="009755D4">
        <w:rPr>
          <w:rFonts w:ascii="Arial" w:hAnsi="Arial" w:cs="Arial"/>
        </w:rPr>
        <w:t>17</w:t>
      </w:r>
      <w:r w:rsidR="00F9544A" w:rsidRPr="009755D4">
        <w:rPr>
          <w:rFonts w:ascii="Arial" w:hAnsi="Arial" w:cs="Arial"/>
          <w:vertAlign w:val="superscript"/>
        </w:rPr>
        <w:t>th</w:t>
      </w:r>
      <w:r w:rsidR="00F9544A" w:rsidRPr="009755D4">
        <w:rPr>
          <w:rFonts w:ascii="Arial" w:hAnsi="Arial" w:cs="Arial"/>
        </w:rPr>
        <w:t xml:space="preserve"> May </w:t>
      </w:r>
      <w:r w:rsidR="005C5BC6">
        <w:rPr>
          <w:rFonts w:ascii="Arial" w:hAnsi="Arial" w:cs="Arial"/>
        </w:rPr>
        <w:t>2021 at 1900 hrs.</w:t>
      </w:r>
    </w:p>
    <w:p w14:paraId="17A0E86F" w14:textId="22A4D837" w:rsidR="00475509" w:rsidRPr="009755D4" w:rsidRDefault="00812186" w:rsidP="005C5BC6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sectPr w:rsidR="00475509" w:rsidRPr="009755D4" w:rsidSect="00BB4C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EF"/>
    <w:rsid w:val="000A2AF3"/>
    <w:rsid w:val="000B5802"/>
    <w:rsid w:val="00132703"/>
    <w:rsid w:val="001823E5"/>
    <w:rsid w:val="00300B5D"/>
    <w:rsid w:val="00306DC1"/>
    <w:rsid w:val="003D6682"/>
    <w:rsid w:val="00475509"/>
    <w:rsid w:val="0057732B"/>
    <w:rsid w:val="005C5BC6"/>
    <w:rsid w:val="006304EF"/>
    <w:rsid w:val="00812186"/>
    <w:rsid w:val="008974AF"/>
    <w:rsid w:val="008B4B5D"/>
    <w:rsid w:val="00942C33"/>
    <w:rsid w:val="009674E9"/>
    <w:rsid w:val="009755D4"/>
    <w:rsid w:val="00984621"/>
    <w:rsid w:val="00A1740C"/>
    <w:rsid w:val="00A6564C"/>
    <w:rsid w:val="00BB4C76"/>
    <w:rsid w:val="00BD251D"/>
    <w:rsid w:val="00C83238"/>
    <w:rsid w:val="00DB4B2C"/>
    <w:rsid w:val="00DB725B"/>
    <w:rsid w:val="00E86C20"/>
    <w:rsid w:val="00EB44C0"/>
    <w:rsid w:val="00F9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004D"/>
  <w15:chartTrackingRefBased/>
  <w15:docId w15:val="{2BE9E2D5-F555-9B48-A95E-2E0AED9E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Sanderson</dc:creator>
  <cp:keywords/>
  <dc:description/>
  <cp:lastModifiedBy>Adrian Shaw</cp:lastModifiedBy>
  <cp:revision>2</cp:revision>
  <dcterms:created xsi:type="dcterms:W3CDTF">2021-04-09T12:20:00Z</dcterms:created>
  <dcterms:modified xsi:type="dcterms:W3CDTF">2021-04-09T12:20:00Z</dcterms:modified>
</cp:coreProperties>
</file>