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D13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 xml:space="preserve">-le-Moor Parish Council Annual General Meeting and </w:t>
      </w: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 xml:space="preserve">-le-Moor </w:t>
      </w:r>
    </w:p>
    <w:p w14:paraId="02E70617" w14:textId="77397C8C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Parish Council meeting held on Monday </w:t>
      </w:r>
      <w:r w:rsidR="00DE5A91">
        <w:rPr>
          <w:rFonts w:ascii="Arial" w:hAnsi="Arial" w:cs="Arial"/>
          <w:b/>
          <w:bCs/>
        </w:rPr>
        <w:t>23</w:t>
      </w:r>
      <w:r w:rsidRPr="00D75228">
        <w:rPr>
          <w:rFonts w:ascii="Arial" w:hAnsi="Arial" w:cs="Arial"/>
          <w:b/>
          <w:bCs/>
        </w:rPr>
        <w:t xml:space="preserve"> May 202</w:t>
      </w:r>
      <w:r w:rsidR="00DE5A91">
        <w:rPr>
          <w:rFonts w:ascii="Arial" w:hAnsi="Arial" w:cs="Arial"/>
          <w:b/>
          <w:bCs/>
        </w:rPr>
        <w:t>2</w:t>
      </w:r>
      <w:r w:rsidRPr="00D75228">
        <w:rPr>
          <w:rFonts w:ascii="Arial" w:hAnsi="Arial" w:cs="Arial"/>
          <w:b/>
          <w:bCs/>
        </w:rPr>
        <w:t xml:space="preserve"> </w:t>
      </w:r>
      <w:r w:rsidR="00DE5A91">
        <w:rPr>
          <w:rFonts w:ascii="Arial" w:hAnsi="Arial" w:cs="Arial"/>
          <w:b/>
          <w:bCs/>
        </w:rPr>
        <w:t xml:space="preserve">in the Meeting Room at </w:t>
      </w:r>
      <w:r w:rsidRPr="00D75228">
        <w:rPr>
          <w:rFonts w:ascii="Arial" w:hAnsi="Arial" w:cs="Arial"/>
          <w:b/>
          <w:bCs/>
        </w:rPr>
        <w:t xml:space="preserve"> </w:t>
      </w:r>
    </w:p>
    <w:p w14:paraId="73E15F11" w14:textId="47C551FD" w:rsidR="00D75228" w:rsidRPr="00D75228" w:rsidRDefault="00D75228" w:rsidP="00D752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1900 hrs.</w:t>
      </w:r>
    </w:p>
    <w:p w14:paraId="280910A8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1. Present</w:t>
      </w:r>
    </w:p>
    <w:p w14:paraId="29CD9D58" w14:textId="51C105D3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1.1.  Mr Sanderson (Chair),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, </w:t>
      </w:r>
      <w:r w:rsidRPr="00D75228">
        <w:rPr>
          <w:rFonts w:ascii="Arial" w:hAnsi="Arial" w:cs="Arial"/>
        </w:rPr>
        <w:t>Mr Shaw</w:t>
      </w:r>
      <w:r w:rsidR="00DE5A91">
        <w:rPr>
          <w:rFonts w:ascii="Arial" w:hAnsi="Arial" w:cs="Arial"/>
        </w:rPr>
        <w:t xml:space="preserve"> and </w:t>
      </w:r>
      <w:r w:rsidRPr="00D75228">
        <w:rPr>
          <w:rFonts w:ascii="Arial" w:hAnsi="Arial" w:cs="Arial"/>
        </w:rPr>
        <w:t>Mr Wilkinson</w:t>
      </w:r>
      <w:r w:rsidR="00DE5A91">
        <w:rPr>
          <w:rFonts w:ascii="Arial" w:hAnsi="Arial" w:cs="Arial"/>
        </w:rPr>
        <w:t>. Mr Brown and Mr Windass were absent.</w:t>
      </w:r>
    </w:p>
    <w:p w14:paraId="501A0A6A" w14:textId="0D30B2F2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1.2. There w</w:t>
      </w:r>
      <w:r>
        <w:rPr>
          <w:rFonts w:ascii="Arial" w:hAnsi="Arial" w:cs="Arial"/>
        </w:rPr>
        <w:t xml:space="preserve">ere </w:t>
      </w:r>
      <w:r w:rsidR="00DE5A91">
        <w:rPr>
          <w:rFonts w:ascii="Arial" w:hAnsi="Arial" w:cs="Arial"/>
        </w:rPr>
        <w:t>four</w:t>
      </w:r>
      <w:r w:rsidRPr="00D75228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Pr="00D75228">
        <w:rPr>
          <w:rFonts w:ascii="Arial" w:hAnsi="Arial" w:cs="Arial"/>
        </w:rPr>
        <w:t xml:space="preserve"> of the public present.</w:t>
      </w:r>
    </w:p>
    <w:p w14:paraId="120E6F5C" w14:textId="68F92370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Declarations of interest</w:t>
      </w:r>
    </w:p>
    <w:p w14:paraId="4ED2D0A5" w14:textId="264D4FC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The Parish Council is the Holding Trustee of the Meeting Room.</w:t>
      </w:r>
    </w:p>
    <w:p w14:paraId="4630B95E" w14:textId="06EA6265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 </w:t>
      </w:r>
      <w:r w:rsidRPr="00D75228">
        <w:rPr>
          <w:rFonts w:ascii="Arial" w:hAnsi="Arial" w:cs="Arial"/>
          <w:b/>
          <w:bCs/>
        </w:rPr>
        <w:t>Acceptance of the Minutes of the last Annual General Meeting</w:t>
      </w:r>
    </w:p>
    <w:p w14:paraId="013EC960" w14:textId="4742B18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3.1. Minutes of the last Annual General Meeting held on 1</w:t>
      </w:r>
      <w:r w:rsidR="00DE5A91">
        <w:rPr>
          <w:rFonts w:ascii="Arial" w:hAnsi="Arial" w:cs="Arial"/>
        </w:rPr>
        <w:t>7</w:t>
      </w:r>
      <w:r w:rsidR="00444311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MAY</w:t>
      </w:r>
      <w:r w:rsidR="00444311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</w:t>
      </w:r>
      <w:r w:rsidR="00444311">
        <w:rPr>
          <w:rFonts w:ascii="Arial" w:hAnsi="Arial" w:cs="Arial"/>
        </w:rPr>
        <w:t>2</w:t>
      </w:r>
      <w:r w:rsidR="00DE5A91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 were unanimously </w:t>
      </w:r>
    </w:p>
    <w:p w14:paraId="46280EE2" w14:textId="5DA442EB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approved. </w:t>
      </w:r>
    </w:p>
    <w:p w14:paraId="0E1DFD2A" w14:textId="625297C8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4. </w:t>
      </w:r>
      <w:r w:rsidR="00444311" w:rsidRPr="00444311">
        <w:rPr>
          <w:rFonts w:ascii="Arial" w:hAnsi="Arial" w:cs="Arial"/>
          <w:b/>
          <w:bCs/>
        </w:rPr>
        <w:t>Election of Chairman</w:t>
      </w:r>
      <w:r w:rsidRPr="00D75228">
        <w:rPr>
          <w:rFonts w:ascii="Arial" w:hAnsi="Arial" w:cs="Arial"/>
        </w:rPr>
        <w:t xml:space="preserve"> </w:t>
      </w:r>
    </w:p>
    <w:p w14:paraId="16FFF682" w14:textId="6B31DF4E" w:rsidR="00D75228" w:rsidRPr="00D75228" w:rsidRDefault="00D75228" w:rsidP="00444311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4.1 </w:t>
      </w:r>
      <w:r w:rsidR="00444311">
        <w:rPr>
          <w:rFonts w:ascii="Arial" w:hAnsi="Arial" w:cs="Arial"/>
        </w:rPr>
        <w:t xml:space="preserve">Mr Sanderson was proposed by Mr </w:t>
      </w:r>
      <w:proofErr w:type="spellStart"/>
      <w:r w:rsidR="00444311">
        <w:rPr>
          <w:rFonts w:ascii="Arial" w:hAnsi="Arial" w:cs="Arial"/>
        </w:rPr>
        <w:t>Hawkridge</w:t>
      </w:r>
      <w:proofErr w:type="spellEnd"/>
      <w:r w:rsidR="00444311">
        <w:rPr>
          <w:rFonts w:ascii="Arial" w:hAnsi="Arial" w:cs="Arial"/>
        </w:rPr>
        <w:t xml:space="preserve"> and seconded by Mr Shaw.</w:t>
      </w:r>
    </w:p>
    <w:p w14:paraId="74A08E0C" w14:textId="7777777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5. </w:t>
      </w:r>
      <w:r w:rsidRPr="00444311">
        <w:rPr>
          <w:rFonts w:ascii="Arial" w:hAnsi="Arial" w:cs="Arial"/>
          <w:b/>
          <w:bCs/>
        </w:rPr>
        <w:t>Election of Officers</w:t>
      </w:r>
    </w:p>
    <w:p w14:paraId="4E7664BC" w14:textId="272435B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5.1. Mr Sanderson was proposed as Financial Officer by </w:t>
      </w:r>
      <w:r w:rsidR="00444311">
        <w:rPr>
          <w:rFonts w:ascii="Arial" w:hAnsi="Arial" w:cs="Arial"/>
        </w:rPr>
        <w:t xml:space="preserve">Mr </w:t>
      </w:r>
      <w:proofErr w:type="spellStart"/>
      <w:r w:rsidR="00444311">
        <w:rPr>
          <w:rFonts w:ascii="Arial" w:hAnsi="Arial" w:cs="Arial"/>
        </w:rPr>
        <w:t>Dowgill</w:t>
      </w:r>
      <w:proofErr w:type="spellEnd"/>
      <w:r w:rsidRPr="00D75228">
        <w:rPr>
          <w:rFonts w:ascii="Arial" w:hAnsi="Arial" w:cs="Arial"/>
        </w:rPr>
        <w:t xml:space="preserve"> and seconded by Mr Shaw.</w:t>
      </w:r>
    </w:p>
    <w:p w14:paraId="7F5B23B1" w14:textId="0B146CB6" w:rsidR="00DE5A91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5.2. Mr</w:t>
      </w:r>
      <w:r w:rsidR="00444311">
        <w:rPr>
          <w:rFonts w:ascii="Arial" w:hAnsi="Arial" w:cs="Arial"/>
        </w:rPr>
        <w:t xml:space="preserve"> Shaw </w:t>
      </w:r>
      <w:r w:rsidRPr="00D75228">
        <w:rPr>
          <w:rFonts w:ascii="Arial" w:hAnsi="Arial" w:cs="Arial"/>
        </w:rPr>
        <w:t xml:space="preserve">was proposed as Clerk by Mr Sanderson and seconded by Mr </w:t>
      </w:r>
      <w:proofErr w:type="spellStart"/>
      <w:r w:rsidR="00444311">
        <w:rPr>
          <w:rFonts w:ascii="Arial" w:hAnsi="Arial" w:cs="Arial"/>
        </w:rPr>
        <w:t>Hawkridge</w:t>
      </w:r>
      <w:proofErr w:type="spellEnd"/>
      <w:r w:rsidR="00444311">
        <w:rPr>
          <w:rFonts w:ascii="Arial" w:hAnsi="Arial" w:cs="Arial"/>
        </w:rPr>
        <w:t>.</w:t>
      </w:r>
    </w:p>
    <w:p w14:paraId="299B3765" w14:textId="23D7F985" w:rsidR="00DE5A91" w:rsidRDefault="00E96699" w:rsidP="00D75228">
      <w:pPr>
        <w:rPr>
          <w:rFonts w:ascii="Arial" w:hAnsi="Arial" w:cs="Arial"/>
          <w:b/>
          <w:bCs/>
        </w:rPr>
      </w:pPr>
      <w:r w:rsidRPr="00E96699">
        <w:rPr>
          <w:rFonts w:ascii="Arial" w:hAnsi="Arial" w:cs="Arial"/>
          <w:b/>
          <w:bCs/>
        </w:rPr>
        <w:t>6. Discussion on Commuted Sums and Upcoming Grants</w:t>
      </w:r>
    </w:p>
    <w:p w14:paraId="2F8C24BB" w14:textId="621D48FF" w:rsidR="00E96699" w:rsidRPr="00E96699" w:rsidRDefault="00E96699" w:rsidP="00D75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 Due to the large sums the council are expecting to receive,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 has volunteered to co ordinate between Harrogate Council and Parish </w:t>
      </w:r>
      <w:r w:rsidR="007667FC">
        <w:rPr>
          <w:rFonts w:ascii="Arial" w:hAnsi="Arial" w:cs="Arial"/>
        </w:rPr>
        <w:t>Council and</w:t>
      </w:r>
      <w:r>
        <w:rPr>
          <w:rFonts w:ascii="Arial" w:hAnsi="Arial" w:cs="Arial"/>
        </w:rPr>
        <w:t xml:space="preserve"> put plans forward for the use of these sums.</w:t>
      </w:r>
    </w:p>
    <w:p w14:paraId="2EF63EC4" w14:textId="59261C8C" w:rsidR="00D75228" w:rsidRPr="00444311" w:rsidRDefault="00E96699" w:rsidP="00D7522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 xml:space="preserve">Acceptance of the Minutes of the last Parish Council meeting </w:t>
      </w:r>
    </w:p>
    <w:p w14:paraId="37D2BE4B" w14:textId="61BCBDD5" w:rsidR="00D75228" w:rsidRPr="00D75228" w:rsidRDefault="00E96699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.1. The minutes of the Parish Council meeting of Monday </w:t>
      </w:r>
      <w:r>
        <w:rPr>
          <w:rFonts w:ascii="Arial" w:hAnsi="Arial" w:cs="Arial"/>
        </w:rPr>
        <w:t>31 January 2022</w:t>
      </w:r>
      <w:r w:rsidR="00D75228" w:rsidRPr="00D75228">
        <w:rPr>
          <w:rFonts w:ascii="Arial" w:hAnsi="Arial" w:cs="Arial"/>
        </w:rPr>
        <w:t xml:space="preserve"> were unanimously agreed.</w:t>
      </w:r>
    </w:p>
    <w:p w14:paraId="2ADB1BF6" w14:textId="3A32F92A" w:rsidR="00D75228" w:rsidRPr="00D75228" w:rsidRDefault="00E96699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Apologies</w:t>
      </w:r>
    </w:p>
    <w:p w14:paraId="32CC889B" w14:textId="08EF5177" w:rsidR="00D75228" w:rsidRPr="00D75228" w:rsidRDefault="007667FC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There were no apologies received</w:t>
      </w:r>
      <w:r w:rsidR="00444311">
        <w:rPr>
          <w:rFonts w:ascii="Arial" w:hAnsi="Arial" w:cs="Arial"/>
        </w:rPr>
        <w:t>.</w:t>
      </w:r>
    </w:p>
    <w:p w14:paraId="6BA16CC9" w14:textId="1FBB4B93" w:rsidR="00D75228" w:rsidRPr="00D75228" w:rsidRDefault="007667FC" w:rsidP="00D752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Matters arising</w:t>
      </w:r>
    </w:p>
    <w:p w14:paraId="2AD749FD" w14:textId="39DE2B53" w:rsidR="00D75228" w:rsidRPr="00D75228" w:rsidRDefault="007667FC" w:rsidP="00D752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In regard to minute 13.2 of previous minutes,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 had been in contact with Highways towards the end of February. Having not received communication back, an update was requested 20 May and is still awaited</w:t>
      </w:r>
      <w:r w:rsidR="00D75228" w:rsidRPr="00D75228">
        <w:rPr>
          <w:rFonts w:ascii="Arial" w:hAnsi="Arial" w:cs="Arial"/>
        </w:rPr>
        <w:t>.</w:t>
      </w:r>
    </w:p>
    <w:p w14:paraId="203E4933" w14:textId="59F8AFB8" w:rsidR="00D75228" w:rsidRPr="00D75228" w:rsidRDefault="007667FC" w:rsidP="00D7522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Harrogate Borough Council update</w:t>
      </w:r>
    </w:p>
    <w:p w14:paraId="2237FFAA" w14:textId="685CEF7D" w:rsidR="00D75228" w:rsidRPr="00D75228" w:rsidRDefault="000E3A6F" w:rsidP="0044431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75228" w:rsidRPr="00D75228">
        <w:rPr>
          <w:rFonts w:ascii="Arial" w:hAnsi="Arial" w:cs="Arial"/>
        </w:rPr>
        <w:t xml:space="preserve">.1 Mr Brown </w:t>
      </w:r>
      <w:r>
        <w:rPr>
          <w:rFonts w:ascii="Arial" w:hAnsi="Arial" w:cs="Arial"/>
        </w:rPr>
        <w:t>was not present to give an update.</w:t>
      </w:r>
    </w:p>
    <w:p w14:paraId="2B0F9D88" w14:textId="3A82FF82" w:rsidR="00444311" w:rsidRDefault="000E3A6F" w:rsidP="00D7522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North Yorkshire County Council update</w:t>
      </w:r>
    </w:p>
    <w:p w14:paraId="50BB4D78" w14:textId="385D464F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.1 Mr Windass </w:t>
      </w:r>
      <w:r w:rsidR="00444311">
        <w:rPr>
          <w:rFonts w:ascii="Arial" w:hAnsi="Arial" w:cs="Arial"/>
        </w:rPr>
        <w:t xml:space="preserve">was not </w:t>
      </w:r>
      <w:r w:rsidR="000E3A6F">
        <w:rPr>
          <w:rFonts w:ascii="Arial" w:hAnsi="Arial" w:cs="Arial"/>
        </w:rPr>
        <w:t>present to give an update</w:t>
      </w:r>
      <w:r w:rsidR="00444311">
        <w:rPr>
          <w:rFonts w:ascii="Arial" w:hAnsi="Arial" w:cs="Arial"/>
        </w:rPr>
        <w:t>.</w:t>
      </w:r>
    </w:p>
    <w:p w14:paraId="00FB7D64" w14:textId="4B061D60" w:rsidR="00F36343" w:rsidRDefault="00F36343" w:rsidP="00D75228">
      <w:pPr>
        <w:rPr>
          <w:rFonts w:ascii="Arial" w:hAnsi="Arial" w:cs="Arial"/>
        </w:rPr>
      </w:pPr>
    </w:p>
    <w:p w14:paraId="44A1C09F" w14:textId="77777777" w:rsidR="00F36343" w:rsidRPr="00D75228" w:rsidRDefault="00F36343" w:rsidP="00D75228">
      <w:pPr>
        <w:rPr>
          <w:rFonts w:ascii="Arial" w:hAnsi="Arial" w:cs="Arial"/>
        </w:rPr>
      </w:pPr>
    </w:p>
    <w:p w14:paraId="26672F0B" w14:textId="7277500C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 </w:t>
      </w:r>
      <w:r w:rsidRPr="00F36343">
        <w:rPr>
          <w:rFonts w:ascii="Arial" w:hAnsi="Arial" w:cs="Arial"/>
          <w:b/>
          <w:bCs/>
        </w:rPr>
        <w:t>Financial update</w:t>
      </w:r>
    </w:p>
    <w:p w14:paraId="7747C3DB" w14:textId="5F12D75E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.1. Mr Sanderson advised that the Balance in the Community Account is </w:t>
      </w:r>
      <w:r w:rsidR="000E3A6F">
        <w:rPr>
          <w:rFonts w:ascii="Arial" w:hAnsi="Arial" w:cs="Arial"/>
        </w:rPr>
        <w:t>£1,832.23</w:t>
      </w:r>
      <w:r w:rsidRPr="00D75228">
        <w:rPr>
          <w:rFonts w:ascii="Arial" w:hAnsi="Arial" w:cs="Arial"/>
        </w:rPr>
        <w:t xml:space="preserve"> and the balance in</w:t>
      </w:r>
      <w:r w:rsidR="00F36343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the Business Premium Account is £1,54</w:t>
      </w:r>
      <w:r w:rsidR="00F36343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>.</w:t>
      </w:r>
      <w:r w:rsidR="000E3A6F">
        <w:rPr>
          <w:rFonts w:ascii="Arial" w:hAnsi="Arial" w:cs="Arial"/>
        </w:rPr>
        <w:t>76</w:t>
      </w:r>
      <w:r w:rsidRPr="00D75228">
        <w:rPr>
          <w:rFonts w:ascii="Arial" w:hAnsi="Arial" w:cs="Arial"/>
        </w:rPr>
        <w:t>.</w:t>
      </w:r>
    </w:p>
    <w:p w14:paraId="61E21B0F" w14:textId="70973203" w:rsidR="00D75228" w:rsidRPr="00D75228" w:rsidRDefault="00D75228" w:rsidP="00F36343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.2. </w:t>
      </w:r>
      <w:r w:rsidR="000E3A6F">
        <w:rPr>
          <w:rFonts w:ascii="Arial" w:hAnsi="Arial" w:cs="Arial"/>
        </w:rPr>
        <w:t>Mr Sanderson advised the first instalment of Precept had been received</w:t>
      </w:r>
      <w:r w:rsidR="00F36343" w:rsidRPr="00D75228">
        <w:rPr>
          <w:rFonts w:ascii="Arial" w:hAnsi="Arial" w:cs="Arial"/>
        </w:rPr>
        <w:t>.</w:t>
      </w:r>
    </w:p>
    <w:p w14:paraId="3A350583" w14:textId="3DED2EA0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.3 </w:t>
      </w:r>
      <w:r w:rsidR="00F36343">
        <w:rPr>
          <w:rFonts w:ascii="Arial" w:hAnsi="Arial" w:cs="Arial"/>
        </w:rPr>
        <w:t>The invoice to Newby Hall for the Playing Field Rent has been paid</w:t>
      </w:r>
      <w:r w:rsidR="000E3A6F">
        <w:rPr>
          <w:rFonts w:ascii="Arial" w:hAnsi="Arial" w:cs="Arial"/>
        </w:rPr>
        <w:t xml:space="preserve"> (£62.40).</w:t>
      </w:r>
    </w:p>
    <w:p w14:paraId="41EFC420" w14:textId="20223B90" w:rsidR="00D75228" w:rsidRPr="00D75228" w:rsidRDefault="00D75228" w:rsidP="0000543C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0E3A6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>.</w:t>
      </w:r>
      <w:r w:rsidR="00F36343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 </w:t>
      </w:r>
      <w:r w:rsidR="000E3A6F">
        <w:rPr>
          <w:rFonts w:ascii="Arial" w:hAnsi="Arial" w:cs="Arial"/>
        </w:rPr>
        <w:t xml:space="preserve">Payment </w:t>
      </w:r>
      <w:r w:rsidR="00ED32A4">
        <w:rPr>
          <w:rFonts w:ascii="Arial" w:hAnsi="Arial" w:cs="Arial"/>
        </w:rPr>
        <w:t>to Yorkshire Local Council Association of £128 has been made</w:t>
      </w:r>
      <w:r w:rsidR="0000543C">
        <w:rPr>
          <w:rFonts w:ascii="Arial" w:hAnsi="Arial" w:cs="Arial"/>
        </w:rPr>
        <w:t>.</w:t>
      </w:r>
    </w:p>
    <w:p w14:paraId="4CD7817C" w14:textId="59D87222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.5 Mr Sanderson advised that </w:t>
      </w:r>
      <w:r w:rsidR="00ED32A4">
        <w:rPr>
          <w:rFonts w:ascii="Arial" w:hAnsi="Arial" w:cs="Arial"/>
        </w:rPr>
        <w:t>the Parish Council Account had been audited and passed for the year 2021/22</w:t>
      </w:r>
      <w:r w:rsidRPr="00D75228">
        <w:rPr>
          <w:rFonts w:ascii="Arial" w:hAnsi="Arial" w:cs="Arial"/>
        </w:rPr>
        <w:t xml:space="preserve">. </w:t>
      </w:r>
    </w:p>
    <w:p w14:paraId="516CF1F6" w14:textId="0C8D6904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>.6 The Annual Governance Statements were discussed and unanimously agreed; the incom</w:t>
      </w:r>
      <w:r w:rsidR="0000543C">
        <w:rPr>
          <w:rFonts w:ascii="Arial" w:hAnsi="Arial" w:cs="Arial"/>
        </w:rPr>
        <w:t>e</w:t>
      </w:r>
      <w:r w:rsidRPr="00D75228">
        <w:rPr>
          <w:rFonts w:ascii="Arial" w:hAnsi="Arial" w:cs="Arial"/>
        </w:rPr>
        <w:t xml:space="preserve"> and</w:t>
      </w:r>
      <w:r w:rsidR="0000543C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outgoings for 20</w:t>
      </w:r>
      <w:r w:rsidR="0000543C">
        <w:rPr>
          <w:rFonts w:ascii="Arial" w:hAnsi="Arial" w:cs="Arial"/>
        </w:rPr>
        <w:t>2</w:t>
      </w:r>
      <w:r w:rsidR="00ED32A4">
        <w:rPr>
          <w:rFonts w:ascii="Arial" w:hAnsi="Arial" w:cs="Arial"/>
        </w:rPr>
        <w:t>1/22</w:t>
      </w:r>
      <w:r w:rsidRPr="00D75228">
        <w:rPr>
          <w:rFonts w:ascii="Arial" w:hAnsi="Arial" w:cs="Arial"/>
        </w:rPr>
        <w:t xml:space="preserve"> were unanimously agreed.</w:t>
      </w:r>
    </w:p>
    <w:p w14:paraId="28027EAB" w14:textId="6D03D795" w:rsidR="00640C73" w:rsidRDefault="00640C73" w:rsidP="00D75228">
      <w:pPr>
        <w:rPr>
          <w:rFonts w:ascii="Arial" w:hAnsi="Arial" w:cs="Arial"/>
        </w:rPr>
      </w:pPr>
      <w:r>
        <w:rPr>
          <w:rFonts w:ascii="Arial" w:hAnsi="Arial" w:cs="Arial"/>
        </w:rPr>
        <w:t>12.7 The AGAR Certificate of Exemption for 2021/22 was unanimously agreed.</w:t>
      </w:r>
    </w:p>
    <w:p w14:paraId="47726AFC" w14:textId="68A53CAE" w:rsidR="00640C73" w:rsidRPr="00D75228" w:rsidRDefault="00640C73" w:rsidP="00D75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12.8 </w:t>
      </w:r>
      <w:r w:rsidRPr="00D75228">
        <w:rPr>
          <w:rFonts w:ascii="Arial" w:hAnsi="Arial" w:cs="Arial"/>
        </w:rPr>
        <w:t xml:space="preserve">The Annual </w:t>
      </w:r>
      <w:r>
        <w:rPr>
          <w:rFonts w:ascii="Arial" w:hAnsi="Arial" w:cs="Arial"/>
        </w:rPr>
        <w:t xml:space="preserve">Accounting </w:t>
      </w:r>
      <w:r w:rsidRPr="00D75228">
        <w:rPr>
          <w:rFonts w:ascii="Arial" w:hAnsi="Arial" w:cs="Arial"/>
        </w:rPr>
        <w:t xml:space="preserve">Statements </w:t>
      </w:r>
      <w:r>
        <w:rPr>
          <w:rFonts w:ascii="Arial" w:hAnsi="Arial" w:cs="Arial"/>
        </w:rPr>
        <w:t xml:space="preserve">for 2021/22 </w:t>
      </w:r>
      <w:r w:rsidRPr="00D75228">
        <w:rPr>
          <w:rFonts w:ascii="Arial" w:hAnsi="Arial" w:cs="Arial"/>
        </w:rPr>
        <w:t>wer</w:t>
      </w:r>
      <w:r>
        <w:rPr>
          <w:rFonts w:ascii="Arial" w:hAnsi="Arial" w:cs="Arial"/>
        </w:rPr>
        <w:t>e</w:t>
      </w:r>
      <w:r w:rsidRPr="00D75228">
        <w:rPr>
          <w:rFonts w:ascii="Arial" w:hAnsi="Arial" w:cs="Arial"/>
        </w:rPr>
        <w:t xml:space="preserve"> unanimously agreed</w:t>
      </w:r>
    </w:p>
    <w:p w14:paraId="5B8B3B5E" w14:textId="3642D9D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 </w:t>
      </w:r>
      <w:r w:rsidRPr="0000543C">
        <w:rPr>
          <w:rFonts w:ascii="Arial" w:hAnsi="Arial" w:cs="Arial"/>
          <w:b/>
          <w:bCs/>
        </w:rPr>
        <w:t>Neighbourhood Watch</w:t>
      </w:r>
    </w:p>
    <w:p w14:paraId="64F939AC" w14:textId="61FECB41" w:rsidR="00D75228" w:rsidRPr="00D75228" w:rsidRDefault="00D75228" w:rsidP="0000543C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.1. Mr Cole advised that </w:t>
      </w:r>
      <w:r w:rsidR="0000543C">
        <w:rPr>
          <w:rFonts w:ascii="Arial" w:hAnsi="Arial" w:cs="Arial"/>
        </w:rPr>
        <w:t xml:space="preserve">there </w:t>
      </w:r>
      <w:r w:rsidR="00ED32A4">
        <w:rPr>
          <w:rFonts w:ascii="Arial" w:hAnsi="Arial" w:cs="Arial"/>
        </w:rPr>
        <w:t>were no updates</w:t>
      </w:r>
      <w:r w:rsidR="0000543C">
        <w:rPr>
          <w:rFonts w:ascii="Arial" w:hAnsi="Arial" w:cs="Arial"/>
        </w:rPr>
        <w:t>.</w:t>
      </w:r>
    </w:p>
    <w:p w14:paraId="48267564" w14:textId="53D97610" w:rsidR="00D75228" w:rsidRPr="0000543C" w:rsidRDefault="00D75228" w:rsidP="00D75228">
      <w:pPr>
        <w:rPr>
          <w:rFonts w:ascii="Arial" w:hAnsi="Arial" w:cs="Arial"/>
          <w:b/>
          <w:bCs/>
        </w:rPr>
      </w:pPr>
      <w:r w:rsidRPr="0000543C">
        <w:rPr>
          <w:rFonts w:ascii="Arial" w:hAnsi="Arial" w:cs="Arial"/>
          <w:b/>
          <w:bCs/>
        </w:rPr>
        <w:t>1</w:t>
      </w:r>
      <w:r w:rsidR="00ED32A4">
        <w:rPr>
          <w:rFonts w:ascii="Arial" w:hAnsi="Arial" w:cs="Arial"/>
          <w:b/>
          <w:bCs/>
        </w:rPr>
        <w:t>4</w:t>
      </w:r>
      <w:r w:rsidRPr="0000543C">
        <w:rPr>
          <w:rFonts w:ascii="Arial" w:hAnsi="Arial" w:cs="Arial"/>
          <w:b/>
          <w:bCs/>
        </w:rPr>
        <w:t>. Planning applications</w:t>
      </w:r>
    </w:p>
    <w:p w14:paraId="06726B7A" w14:textId="7F572364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.1. </w:t>
      </w:r>
      <w:r w:rsidR="00ED32A4">
        <w:rPr>
          <w:rFonts w:ascii="Arial" w:hAnsi="Arial" w:cs="Arial"/>
        </w:rPr>
        <w:t>Nil</w:t>
      </w:r>
    </w:p>
    <w:p w14:paraId="6E91DB3E" w14:textId="09EC6F09" w:rsidR="00D75228" w:rsidRPr="000D5AA2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5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Village Projects</w:t>
      </w:r>
    </w:p>
    <w:p w14:paraId="6C94D501" w14:textId="777F6D88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ED32A4">
        <w:rPr>
          <w:rFonts w:ascii="Arial" w:hAnsi="Arial" w:cs="Arial"/>
        </w:rPr>
        <w:t>5</w:t>
      </w:r>
      <w:r w:rsidRPr="00D75228">
        <w:rPr>
          <w:rFonts w:ascii="Arial" w:hAnsi="Arial" w:cs="Arial"/>
        </w:rPr>
        <w:t xml:space="preserve">.1. </w:t>
      </w:r>
      <w:r w:rsidR="00ED32A4">
        <w:rPr>
          <w:rFonts w:ascii="Arial" w:hAnsi="Arial" w:cs="Arial"/>
        </w:rPr>
        <w:t xml:space="preserve">Mr </w:t>
      </w:r>
      <w:proofErr w:type="spellStart"/>
      <w:r w:rsidR="00ED32A4">
        <w:rPr>
          <w:rFonts w:ascii="Arial" w:hAnsi="Arial" w:cs="Arial"/>
        </w:rPr>
        <w:t>Hawkridge</w:t>
      </w:r>
      <w:proofErr w:type="spellEnd"/>
      <w:r w:rsidR="00ED32A4">
        <w:rPr>
          <w:rFonts w:ascii="Arial" w:hAnsi="Arial" w:cs="Arial"/>
        </w:rPr>
        <w:t xml:space="preserve"> </w:t>
      </w:r>
      <w:r w:rsidR="00AF1FFF">
        <w:rPr>
          <w:rFonts w:ascii="Arial" w:hAnsi="Arial" w:cs="Arial"/>
        </w:rPr>
        <w:t>reminded those present of the Jubilee Tea on the Green, Sunday 5 June 2022, and requested a donation from the council towards the costs. It was unanimously agreed to make a donation.</w:t>
      </w:r>
    </w:p>
    <w:p w14:paraId="24BC6E64" w14:textId="24190575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6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Correspondence</w:t>
      </w:r>
    </w:p>
    <w:p w14:paraId="6BE3C2E0" w14:textId="7D73C8C8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6</w:t>
      </w:r>
      <w:r w:rsidRPr="00D75228">
        <w:rPr>
          <w:rFonts w:ascii="Arial" w:hAnsi="Arial" w:cs="Arial"/>
        </w:rPr>
        <w:t>.1 None.</w:t>
      </w:r>
    </w:p>
    <w:p w14:paraId="1BB7EF55" w14:textId="0EBC579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7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Any other business</w:t>
      </w:r>
    </w:p>
    <w:p w14:paraId="7A654F57" w14:textId="2D62B573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7</w:t>
      </w:r>
      <w:r w:rsidRPr="00D75228">
        <w:rPr>
          <w:rFonts w:ascii="Arial" w:hAnsi="Arial" w:cs="Arial"/>
        </w:rPr>
        <w:t xml:space="preserve">.1. </w:t>
      </w:r>
      <w:r w:rsidR="00AF1FFF">
        <w:rPr>
          <w:rFonts w:ascii="Arial" w:hAnsi="Arial" w:cs="Arial"/>
        </w:rPr>
        <w:t>With the poor condition of the grass cutting within the Parish, Mr Sanderson was again going to approach Land and Farm to discuss the issue.</w:t>
      </w:r>
    </w:p>
    <w:p w14:paraId="1BA1B70A" w14:textId="18D8502D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8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Date</w:t>
      </w:r>
      <w:r w:rsidR="00AF1FFF">
        <w:rPr>
          <w:rFonts w:ascii="Arial" w:hAnsi="Arial" w:cs="Arial"/>
          <w:b/>
          <w:bCs/>
        </w:rPr>
        <w:t>(s)</w:t>
      </w:r>
      <w:r w:rsidRPr="000D5AA2">
        <w:rPr>
          <w:rFonts w:ascii="Arial" w:hAnsi="Arial" w:cs="Arial"/>
          <w:b/>
          <w:bCs/>
        </w:rPr>
        <w:t xml:space="preserve"> of next meeting</w:t>
      </w:r>
      <w:r w:rsidR="00AF1FFF">
        <w:rPr>
          <w:rFonts w:ascii="Arial" w:hAnsi="Arial" w:cs="Arial"/>
          <w:b/>
          <w:bCs/>
        </w:rPr>
        <w:t>s</w:t>
      </w:r>
    </w:p>
    <w:p w14:paraId="5D4E1E35" w14:textId="4732AB28" w:rsidR="005F0595" w:rsidRDefault="00D75228" w:rsidP="00AF1FFF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F1FFF">
        <w:rPr>
          <w:rFonts w:ascii="Arial" w:hAnsi="Arial" w:cs="Arial"/>
        </w:rPr>
        <w:t>8</w:t>
      </w:r>
      <w:r w:rsidRPr="00D75228">
        <w:rPr>
          <w:rFonts w:ascii="Arial" w:hAnsi="Arial" w:cs="Arial"/>
        </w:rPr>
        <w:t xml:space="preserve">.1. </w:t>
      </w:r>
      <w:r w:rsidR="00AF1FFF">
        <w:rPr>
          <w:rFonts w:ascii="Arial" w:hAnsi="Arial" w:cs="Arial"/>
        </w:rPr>
        <w:t>Future meetings as follows:</w:t>
      </w:r>
    </w:p>
    <w:p w14:paraId="7DDCF7BE" w14:textId="103ED940" w:rsidR="00AF1FFF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>11 July</w:t>
      </w:r>
    </w:p>
    <w:p w14:paraId="56211C81" w14:textId="1FF7D266" w:rsidR="008D5C0B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>05 September</w:t>
      </w:r>
    </w:p>
    <w:p w14:paraId="014F62C8" w14:textId="1F02FF22" w:rsidR="008D5C0B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>24 October</w:t>
      </w:r>
    </w:p>
    <w:p w14:paraId="510282D5" w14:textId="7D901622" w:rsidR="008D5C0B" w:rsidRPr="00D75228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05 December </w:t>
      </w:r>
    </w:p>
    <w:sectPr w:rsidR="008D5C0B" w:rsidRPr="00D7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8"/>
    <w:rsid w:val="0000543C"/>
    <w:rsid w:val="000D5AA2"/>
    <w:rsid w:val="000E3A6F"/>
    <w:rsid w:val="00444311"/>
    <w:rsid w:val="005F0595"/>
    <w:rsid w:val="00640C73"/>
    <w:rsid w:val="007667FC"/>
    <w:rsid w:val="008D5C0B"/>
    <w:rsid w:val="00AF1FFF"/>
    <w:rsid w:val="00D75228"/>
    <w:rsid w:val="00DE5A91"/>
    <w:rsid w:val="00E96699"/>
    <w:rsid w:val="00ED32A4"/>
    <w:rsid w:val="00F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7A6"/>
  <w15:chartTrackingRefBased/>
  <w15:docId w15:val="{0AF22931-D748-4E1D-AE04-A9334F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Shaw</dc:creator>
  <cp:keywords/>
  <dc:description/>
  <cp:lastModifiedBy>Patrick Sanderson</cp:lastModifiedBy>
  <cp:revision>3</cp:revision>
  <cp:lastPrinted>2022-06-29T09:40:00Z</cp:lastPrinted>
  <dcterms:created xsi:type="dcterms:W3CDTF">2022-06-03T15:34:00Z</dcterms:created>
  <dcterms:modified xsi:type="dcterms:W3CDTF">2022-06-29T09:41:00Z</dcterms:modified>
</cp:coreProperties>
</file>